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670A9E">
      <w:pPr>
        <w:rPr>
          <w:b/>
        </w:rPr>
      </w:pPr>
    </w:p>
    <w:p w:rsidR="00904A34" w:rsidRDefault="00904A34">
      <w:pPr>
        <w:rPr>
          <w:b/>
        </w:rPr>
      </w:pPr>
    </w:p>
    <w:p w:rsidR="006C3253" w:rsidRDefault="006C3253" w:rsidP="00670A9E">
      <w:pPr>
        <w:jc w:val="center"/>
        <w:rPr>
          <w:b/>
        </w:rPr>
      </w:pPr>
    </w:p>
    <w:p w:rsidR="00286015" w:rsidRDefault="00286015" w:rsidP="00286015">
      <w:pPr>
        <w:jc w:val="center"/>
        <w:rPr>
          <w:b/>
        </w:rPr>
      </w:pPr>
    </w:p>
    <w:p w:rsidR="006C3253" w:rsidRDefault="006C3253" w:rsidP="00286015">
      <w:pPr>
        <w:jc w:val="center"/>
        <w:rPr>
          <w:b/>
        </w:rPr>
      </w:pPr>
    </w:p>
    <w:p w:rsidR="00286015" w:rsidRPr="00286015" w:rsidRDefault="00286015" w:rsidP="00286015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56"/>
          <w:szCs w:val="56"/>
        </w:rPr>
      </w:pPr>
      <w:r w:rsidRPr="00286015">
        <w:rPr>
          <w:rFonts w:ascii="Arial" w:hAnsi="Arial" w:cs="Arial"/>
          <w:b/>
          <w:sz w:val="56"/>
          <w:szCs w:val="56"/>
        </w:rPr>
        <w:t>The day is ours, the bloody dog is dead!</w:t>
      </w:r>
    </w:p>
    <w:p w:rsidR="009536FC" w:rsidRPr="00511E7E" w:rsidRDefault="009536FC" w:rsidP="00CF7362">
      <w:pPr>
        <w:tabs>
          <w:tab w:val="center" w:pos="4513"/>
        </w:tabs>
        <w:spacing w:after="0"/>
        <w:jc w:val="center"/>
        <w:rPr>
          <w:rFonts w:ascii="Arial" w:hAnsi="Arial" w:cs="Arial"/>
          <w:sz w:val="44"/>
          <w:szCs w:val="44"/>
        </w:rPr>
      </w:pPr>
    </w:p>
    <w:p w:rsidR="00C92E44" w:rsidRPr="00670A9E" w:rsidRDefault="00286015" w:rsidP="00670A9E">
      <w:pPr>
        <w:jc w:val="center"/>
        <w:rPr>
          <w:rFonts w:ascii="Arial" w:hAnsi="Arial" w:cs="Arial"/>
          <w:sz w:val="144"/>
          <w:szCs w:val="144"/>
        </w:rPr>
      </w:pPr>
    </w:p>
    <w:sectPr w:rsidR="00C92E44" w:rsidRPr="00670A9E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0E6BF5"/>
    <w:rsid w:val="00260FD6"/>
    <w:rsid w:val="0027511D"/>
    <w:rsid w:val="00286015"/>
    <w:rsid w:val="0033716C"/>
    <w:rsid w:val="00511E7E"/>
    <w:rsid w:val="00670A9E"/>
    <w:rsid w:val="006C3253"/>
    <w:rsid w:val="007424E5"/>
    <w:rsid w:val="00904A34"/>
    <w:rsid w:val="00930004"/>
    <w:rsid w:val="009536FC"/>
    <w:rsid w:val="00C04DB2"/>
    <w:rsid w:val="00C37B35"/>
    <w:rsid w:val="00CF7362"/>
    <w:rsid w:val="00D973D8"/>
    <w:rsid w:val="00DC0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0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Company>Bendigo Senior Secondary College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2</cp:revision>
  <dcterms:created xsi:type="dcterms:W3CDTF">2008-07-23T15:58:00Z</dcterms:created>
  <dcterms:modified xsi:type="dcterms:W3CDTF">2008-07-23T15:58:00Z</dcterms:modified>
</cp:coreProperties>
</file>